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9F" w:rsidRPr="00EC22A5" w:rsidRDefault="0027189F" w:rsidP="0027189F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340"/>
        <w:gridCol w:w="100"/>
        <w:gridCol w:w="2600"/>
        <w:gridCol w:w="2650"/>
      </w:tblGrid>
      <w:tr w:rsidR="0027189F" w:rsidRPr="00EC22A5" w:rsidTr="0027189F">
        <w:tc>
          <w:tcPr>
            <w:tcW w:w="10496" w:type="dxa"/>
            <w:gridSpan w:val="5"/>
            <w:shd w:val="clear" w:color="auto" w:fill="E0E0E0"/>
          </w:tcPr>
          <w:p w:rsidR="0027189F" w:rsidRPr="00EC22A5" w:rsidRDefault="0027189F" w:rsidP="0027189F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27189F" w:rsidRPr="00EC22A5" w:rsidRDefault="0027189F" w:rsidP="0027189F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 xml:space="preserve">1.   DENOMINACIÓN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EC22A5">
                <w:rPr>
                  <w:sz w:val="18"/>
                  <w:szCs w:val="18"/>
                </w:rPr>
                <w:t>LA UNIDAD</w:t>
              </w:r>
            </w:smartTag>
            <w:r w:rsidRPr="00EC22A5">
              <w:rPr>
                <w:sz w:val="18"/>
                <w:szCs w:val="18"/>
              </w:rPr>
              <w:t xml:space="preserve"> / CENTRO / EQUIPO </w:t>
            </w:r>
            <w:r>
              <w:rPr>
                <w:sz w:val="18"/>
                <w:szCs w:val="18"/>
              </w:rPr>
              <w:t>/ PROGRAMA DE SALUD MENTAL INFANTO-JUVENIL</w:t>
            </w:r>
            <w:r w:rsidRPr="00EC22A5">
              <w:rPr>
                <w:sz w:val="18"/>
                <w:szCs w:val="18"/>
              </w:rPr>
              <w:t>:</w:t>
            </w:r>
          </w:p>
          <w:p w:rsidR="0027189F" w:rsidRPr="00EC22A5" w:rsidRDefault="0027189F" w:rsidP="0027189F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27189F" w:rsidRPr="00F925A8" w:rsidRDefault="0027189F" w:rsidP="0027189F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0" w:name="Texto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27189F" w:rsidRPr="00EC22A5" w:rsidTr="0095594E">
        <w:tc>
          <w:tcPr>
            <w:tcW w:w="5146" w:type="dxa"/>
            <w:gridSpan w:val="2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Localidad </w:t>
            </w:r>
          </w:p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50" w:type="dxa"/>
            <w:gridSpan w:val="3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</w:p>
          <w:p w:rsidR="0027189F" w:rsidRPr="00EC22A5" w:rsidRDefault="0027189F" w:rsidP="0027189F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27189F" w:rsidRPr="00EC22A5" w:rsidTr="0027189F">
        <w:tc>
          <w:tcPr>
            <w:tcW w:w="1049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7189F" w:rsidRPr="00EC22A5" w:rsidTr="0027189F">
        <w:tc>
          <w:tcPr>
            <w:tcW w:w="10496" w:type="dxa"/>
            <w:gridSpan w:val="5"/>
            <w:tcBorders>
              <w:bottom w:val="nil"/>
            </w:tcBorders>
            <w:shd w:val="clear" w:color="auto" w:fill="FFFFFF"/>
          </w:tcPr>
          <w:p w:rsidR="0027189F" w:rsidRDefault="0027189F" w:rsidP="0027189F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Entidad titular del dispositivo:</w:t>
            </w:r>
          </w:p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5" w:name="Texto20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"/>
          </w:p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27189F" w:rsidRPr="00EC22A5" w:rsidTr="0027189F"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104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97"/>
                    <w:gridCol w:w="3191"/>
                    <w:gridCol w:w="3908"/>
                  </w:tblGrid>
                  <w:tr w:rsidR="0027189F" w:rsidTr="0027189F">
                    <w:trPr>
                      <w:cantSplit/>
                    </w:trPr>
                    <w:tc>
                      <w:tcPr>
                        <w:tcW w:w="1049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27189F" w:rsidRDefault="0027189F" w:rsidP="0027189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  <w:p w:rsidR="0027189F" w:rsidRDefault="0027189F" w:rsidP="0027189F">
                        <w:pPr>
                          <w:ind w:left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7189F" w:rsidTr="00F347C9">
                    <w:trPr>
                      <w:cantSplit/>
                      <w:trHeight w:val="218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Especialidad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Duración estancia formativa</w:t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Capacidad docente (turnos/año)</w:t>
                        </w:r>
                      </w:p>
                    </w:tc>
                  </w:tr>
                  <w:tr w:rsidR="0027189F" w:rsidTr="00F347C9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Enfermería de Salud Mental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" w:name="Texto217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6"/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7" w:name="Texto218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7"/>
                      </w:p>
                    </w:tc>
                  </w:tr>
                  <w:tr w:rsidR="0027189F" w:rsidTr="00F347C9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Psicología Clínica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8" w:name="Texto219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8"/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9" w:name="Texto220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9"/>
                      </w:p>
                    </w:tc>
                  </w:tr>
                  <w:tr w:rsidR="0027189F" w:rsidTr="00F347C9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Psiquiatría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0" w:name="Texto221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10"/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7189F" w:rsidRDefault="0027189F" w:rsidP="00271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1" w:name="Texto222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11"/>
                      </w:p>
                    </w:tc>
                  </w:tr>
                  <w:tr w:rsidR="00F347C9" w:rsidTr="00F347C9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347C9" w:rsidRDefault="00F347C9" w:rsidP="00F347C9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Psiquiatría Infantil y de la Adolescencia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347C9" w:rsidRDefault="00F347C9" w:rsidP="00F347C9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347C9" w:rsidRDefault="00F347C9" w:rsidP="00F347C9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27189F" w:rsidRDefault="0027189F" w:rsidP="0027189F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</w:p>
                <w:p w:rsidR="0027189F" w:rsidRPr="00155915" w:rsidRDefault="0027189F" w:rsidP="0027189F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EC22A5">
                    <w:rPr>
                      <w:sz w:val="18"/>
                      <w:szCs w:val="18"/>
                    </w:rPr>
                    <w:t>.   RESPONSABLE / CO</w:t>
                  </w:r>
                  <w:r>
                    <w:rPr>
                      <w:sz w:val="18"/>
                      <w:szCs w:val="18"/>
                    </w:rPr>
                    <w:t xml:space="preserve">LABORADOR DOCENTE en este dispositivo: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27189F" w:rsidRPr="00EC22A5" w:rsidRDefault="0027189F" w:rsidP="0027189F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95594E" w:rsidRPr="00EC22A5" w:rsidTr="0095594E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95594E" w:rsidRDefault="0095594E" w:rsidP="0027189F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20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2"/>
                </w:p>
                <w:p w:rsidR="0095594E" w:rsidRDefault="0095594E" w:rsidP="0095594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95594E" w:rsidRDefault="0095594E" w:rsidP="0027189F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208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3"/>
                </w:p>
                <w:p w:rsidR="0095594E" w:rsidRPr="00EC22A5" w:rsidRDefault="0095594E" w:rsidP="0095594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95594E" w:rsidRPr="00EC22A5" w:rsidTr="0027189F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95594E" w:rsidRDefault="0095594E" w:rsidP="0095594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205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4"/>
                </w:p>
                <w:p w:rsidR="0095594E" w:rsidRDefault="0095594E" w:rsidP="0095594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95594E" w:rsidRDefault="0095594E" w:rsidP="0095594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9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209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5"/>
                </w:p>
                <w:p w:rsidR="0095594E" w:rsidRDefault="0095594E" w:rsidP="0095594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95594E" w:rsidRPr="00EC22A5" w:rsidTr="0027189F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95594E" w:rsidRDefault="0095594E" w:rsidP="0027189F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3908" w:type="dxa"/>
                  <w:shd w:val="clear" w:color="auto" w:fill="FFFFFF"/>
                </w:tcPr>
                <w:p w:rsidR="0095594E" w:rsidRDefault="0095594E" w:rsidP="0027189F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21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F347C9" w:rsidRPr="00EC22A5" w:rsidTr="00F347C9">
              <w:trPr>
                <w:trHeight w:val="26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F347C9" w:rsidRDefault="00F347C9" w:rsidP="00F347C9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08" w:type="dxa"/>
                  <w:shd w:val="clear" w:color="auto" w:fill="FFFFFF"/>
                </w:tcPr>
                <w:p w:rsidR="00F347C9" w:rsidRDefault="00F347C9" w:rsidP="00F347C9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7189F" w:rsidRPr="0095594E" w:rsidRDefault="0027189F" w:rsidP="0027189F">
            <w:pPr>
              <w:pStyle w:val="Textoindependiente"/>
              <w:jc w:val="both"/>
              <w:rPr>
                <w:b w:val="0"/>
                <w:sz w:val="2"/>
                <w:szCs w:val="2"/>
              </w:rPr>
            </w:pPr>
          </w:p>
        </w:tc>
      </w:tr>
      <w:tr w:rsidR="0027189F" w:rsidRPr="00EC22A5" w:rsidTr="0027189F">
        <w:tc>
          <w:tcPr>
            <w:tcW w:w="7846" w:type="dxa"/>
            <w:gridSpan w:val="4"/>
            <w:tcBorders>
              <w:top w:val="nil"/>
            </w:tcBorders>
            <w:shd w:val="clear" w:color="auto" w:fill="D9D9D9"/>
          </w:tcPr>
          <w:p w:rsidR="0027189F" w:rsidRPr="00EC22A5" w:rsidRDefault="0027189F" w:rsidP="0027189F">
            <w:pPr>
              <w:pStyle w:val="Textoindependiente"/>
              <w:ind w:left="284" w:hanging="284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Pr="00EC22A5">
              <w:rPr>
                <w:sz w:val="18"/>
                <w:szCs w:val="18"/>
              </w:rPr>
              <w:t>.</w:t>
            </w:r>
            <w:r w:rsidRPr="00EC22A5">
              <w:rPr>
                <w:sz w:val="22"/>
                <w:szCs w:val="22"/>
              </w:rPr>
              <w:t xml:space="preserve">  </w:t>
            </w:r>
            <w:r w:rsidRPr="00EC22A5">
              <w:rPr>
                <w:sz w:val="18"/>
                <w:szCs w:val="18"/>
              </w:rPr>
              <w:t xml:space="preserve">COBERTURA POBLACIONAL: </w:t>
            </w:r>
            <w:r>
              <w:rPr>
                <w:b w:val="0"/>
                <w:i/>
                <w:sz w:val="18"/>
                <w:szCs w:val="18"/>
              </w:rPr>
              <w:t>Indicar población infanto-juvenil (menor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>, según CC.AA</w:t>
            </w:r>
            <w:r w:rsidRPr="00EC22A5">
              <w:rPr>
                <w:b w:val="0"/>
                <w:i/>
                <w:sz w:val="18"/>
                <w:szCs w:val="18"/>
              </w:rPr>
              <w:t>)</w:t>
            </w:r>
            <w:r>
              <w:rPr>
                <w:b w:val="0"/>
                <w:i/>
                <w:sz w:val="18"/>
                <w:szCs w:val="18"/>
              </w:rPr>
              <w:t>.</w:t>
            </w:r>
          </w:p>
        </w:tc>
        <w:bookmarkStart w:id="18" w:name="Texto16"/>
        <w:tc>
          <w:tcPr>
            <w:tcW w:w="2650" w:type="dxa"/>
            <w:tcBorders>
              <w:top w:val="nil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18"/>
          </w:p>
        </w:tc>
      </w:tr>
      <w:tr w:rsidR="0027189F" w:rsidRPr="00EC22A5" w:rsidTr="0095594E">
        <w:trPr>
          <w:trHeight w:val="267"/>
        </w:trPr>
        <w:tc>
          <w:tcPr>
            <w:tcW w:w="7846" w:type="dxa"/>
            <w:gridSpan w:val="4"/>
            <w:shd w:val="clear" w:color="auto" w:fill="D9D9D9"/>
            <w:vAlign w:val="center"/>
          </w:tcPr>
          <w:p w:rsidR="0027189F" w:rsidRPr="00EC22A5" w:rsidRDefault="0027189F" w:rsidP="0027189F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EC22A5"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EC22A5">
              <w:rPr>
                <w:sz w:val="18"/>
                <w:szCs w:val="18"/>
              </w:rPr>
              <w:t>.   RECURSOS HUMANOS: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27189F" w:rsidRPr="00EC22A5" w:rsidRDefault="0027189F" w:rsidP="0027189F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</w:p>
          <w:p w:rsidR="0027189F" w:rsidRPr="00EC22A5" w:rsidRDefault="0027189F" w:rsidP="0027189F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>Indicar número de profesionales</w:t>
            </w:r>
          </w:p>
          <w:p w:rsidR="0027189F" w:rsidRPr="00EC22A5" w:rsidRDefault="0027189F" w:rsidP="0027189F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27189F" w:rsidRPr="00EC22A5" w:rsidTr="0095594E">
        <w:trPr>
          <w:trHeight w:val="263"/>
        </w:trPr>
        <w:tc>
          <w:tcPr>
            <w:tcW w:w="7846" w:type="dxa"/>
            <w:gridSpan w:val="4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Especialistas en Enfermería de Salud Mental</w:t>
            </w:r>
          </w:p>
        </w:tc>
        <w:tc>
          <w:tcPr>
            <w:tcW w:w="2650" w:type="dxa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rPr>
          <w:trHeight w:val="263"/>
        </w:trPr>
        <w:tc>
          <w:tcPr>
            <w:tcW w:w="7846" w:type="dxa"/>
            <w:gridSpan w:val="4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Especialistas en Psicología Clínica </w:t>
            </w:r>
          </w:p>
        </w:tc>
        <w:tc>
          <w:tcPr>
            <w:tcW w:w="2650" w:type="dxa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rPr>
          <w:trHeight w:val="263"/>
        </w:trPr>
        <w:tc>
          <w:tcPr>
            <w:tcW w:w="7846" w:type="dxa"/>
            <w:gridSpan w:val="4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Especialistas en Psiquiatría</w:t>
            </w:r>
          </w:p>
        </w:tc>
        <w:tc>
          <w:tcPr>
            <w:tcW w:w="2650" w:type="dxa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347C9" w:rsidRPr="00EC22A5" w:rsidTr="0095594E">
        <w:trPr>
          <w:trHeight w:val="263"/>
        </w:trPr>
        <w:tc>
          <w:tcPr>
            <w:tcW w:w="7846" w:type="dxa"/>
            <w:gridSpan w:val="4"/>
            <w:shd w:val="clear" w:color="auto" w:fill="FFFFFF"/>
          </w:tcPr>
          <w:p w:rsidR="00F347C9" w:rsidRDefault="00F347C9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Especialistas en Psiquiatría Infantil y de la Adolescencia</w:t>
            </w:r>
          </w:p>
        </w:tc>
        <w:tc>
          <w:tcPr>
            <w:tcW w:w="2650" w:type="dxa"/>
            <w:shd w:val="clear" w:color="auto" w:fill="FFFFFF"/>
          </w:tcPr>
          <w:p w:rsidR="00F347C9" w:rsidRPr="00EC22A5" w:rsidRDefault="00F347C9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rPr>
          <w:trHeight w:val="263"/>
        </w:trPr>
        <w:tc>
          <w:tcPr>
            <w:tcW w:w="7846" w:type="dxa"/>
            <w:gridSpan w:val="4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Otros profesionales:</w:t>
            </w:r>
          </w:p>
        </w:tc>
        <w:tc>
          <w:tcPr>
            <w:tcW w:w="2650" w:type="dxa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rPr>
          <w:trHeight w:val="263"/>
        </w:trPr>
        <w:tc>
          <w:tcPr>
            <w:tcW w:w="7846" w:type="dxa"/>
            <w:gridSpan w:val="4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Enfermeros/as de Cuidados Generales</w:t>
            </w:r>
          </w:p>
        </w:tc>
        <w:tc>
          <w:tcPr>
            <w:tcW w:w="2650" w:type="dxa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rPr>
          <w:trHeight w:val="263"/>
        </w:trPr>
        <w:tc>
          <w:tcPr>
            <w:tcW w:w="78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Trabajadores/as Sociales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rPr>
          <w:trHeight w:val="263"/>
        </w:trPr>
        <w:tc>
          <w:tcPr>
            <w:tcW w:w="78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7189F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Otros </w:t>
            </w:r>
            <w:r>
              <w:rPr>
                <w:b w:val="0"/>
                <w:i/>
                <w:sz w:val="22"/>
                <w:szCs w:val="22"/>
              </w:rPr>
              <w:t>(indicar)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19" w:name="Texto22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9"/>
          </w:p>
          <w:p w:rsidR="0095594E" w:rsidRDefault="0095594E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  <w:p w:rsidR="0095594E" w:rsidRPr="007C26C5" w:rsidRDefault="0095594E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20" w:name="Texto22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"/>
          </w:p>
        </w:tc>
      </w:tr>
      <w:tr w:rsidR="0027189F" w:rsidRPr="00EC22A5" w:rsidTr="0027189F">
        <w:tc>
          <w:tcPr>
            <w:tcW w:w="7846" w:type="dxa"/>
            <w:gridSpan w:val="4"/>
            <w:shd w:val="clear" w:color="auto" w:fill="D9D9D9"/>
            <w:vAlign w:val="center"/>
          </w:tcPr>
          <w:p w:rsidR="0027189F" w:rsidRDefault="0027189F" w:rsidP="0027189F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6.  </w:t>
            </w:r>
            <w:r w:rsidRPr="00EC22A5">
              <w:rPr>
                <w:sz w:val="18"/>
                <w:szCs w:val="18"/>
              </w:rPr>
              <w:t>ÁREA FÍSICA</w:t>
            </w:r>
            <w:r>
              <w:rPr>
                <w:sz w:val="18"/>
                <w:szCs w:val="18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20"/>
                <w:szCs w:val="20"/>
              </w:rPr>
              <w:t>Disponibilidad de  Consultas, Aulas, Salas de Reuniones,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27189F" w:rsidRPr="00C2084C" w:rsidRDefault="0027189F" w:rsidP="0027189F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i/>
                <w:sz w:val="20"/>
                <w:szCs w:val="20"/>
              </w:rPr>
              <w:t xml:space="preserve">  </w:t>
            </w:r>
            <w:r>
              <w:rPr>
                <w:b w:val="0"/>
                <w:i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i/>
                <w:sz w:val="20"/>
                <w:szCs w:val="20"/>
              </w:rPr>
              <w:t xml:space="preserve">Biblioteca, </w:t>
            </w:r>
            <w:r>
              <w:rPr>
                <w:b w:val="0"/>
                <w:i/>
                <w:sz w:val="20"/>
                <w:szCs w:val="20"/>
              </w:rPr>
              <w:t>O</w:t>
            </w:r>
            <w:r w:rsidRPr="00EC22A5">
              <w:rPr>
                <w:b w:val="0"/>
                <w:i/>
                <w:sz w:val="20"/>
                <w:szCs w:val="20"/>
              </w:rPr>
              <w:t>tros.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27189F" w:rsidRDefault="0027189F" w:rsidP="0027189F">
            <w:pPr>
              <w:pStyle w:val="Textoindependiente"/>
              <w:rPr>
                <w:b w:val="0"/>
                <w:sz w:val="16"/>
                <w:szCs w:val="16"/>
              </w:rPr>
            </w:pPr>
          </w:p>
          <w:p w:rsidR="0027189F" w:rsidRPr="00EC22A5" w:rsidRDefault="0027189F" w:rsidP="0027189F">
            <w:pPr>
              <w:pStyle w:val="Textoindependiente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 xml:space="preserve">Indicar número de </w:t>
            </w:r>
            <w:r>
              <w:rPr>
                <w:b w:val="0"/>
                <w:sz w:val="16"/>
                <w:szCs w:val="16"/>
              </w:rPr>
              <w:t>salas para cada especialidad</w:t>
            </w:r>
          </w:p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F347C9" w:rsidRPr="00EC22A5" w:rsidTr="0095594E">
        <w:trPr>
          <w:trHeight w:val="85"/>
        </w:trPr>
        <w:tc>
          <w:tcPr>
            <w:tcW w:w="2806" w:type="dxa"/>
            <w:vMerge w:val="restart"/>
            <w:shd w:val="clear" w:color="auto" w:fill="FFFFFF"/>
            <w:vAlign w:val="center"/>
          </w:tcPr>
          <w:p w:rsidR="00F347C9" w:rsidRPr="00922EC1" w:rsidRDefault="00F347C9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Pr="00922EC1">
              <w:rPr>
                <w:b w:val="0"/>
                <w:sz w:val="22"/>
                <w:szCs w:val="22"/>
              </w:rPr>
              <w:t>Número de consultas</w:t>
            </w:r>
            <w:r>
              <w:rPr>
                <w:b w:val="0"/>
                <w:sz w:val="22"/>
                <w:szCs w:val="22"/>
              </w:rPr>
              <w:t xml:space="preserve">: </w:t>
            </w:r>
            <w:r w:rsidRPr="00922EC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3"/>
            <w:shd w:val="clear" w:color="auto" w:fill="FFFFFF"/>
          </w:tcPr>
          <w:p w:rsidR="00F347C9" w:rsidRPr="00F43846" w:rsidRDefault="00F347C9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Psiquiatras</w:t>
            </w:r>
          </w:p>
        </w:tc>
        <w:tc>
          <w:tcPr>
            <w:tcW w:w="2650" w:type="dxa"/>
            <w:shd w:val="clear" w:color="auto" w:fill="FFFFFF"/>
          </w:tcPr>
          <w:p w:rsidR="00F347C9" w:rsidRPr="00EC22A5" w:rsidRDefault="00F347C9" w:rsidP="0027189F">
            <w:pPr>
              <w:pStyle w:val="Textoindependiente"/>
              <w:rPr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347C9" w:rsidRPr="00EC22A5" w:rsidTr="0095594E">
        <w:trPr>
          <w:trHeight w:val="85"/>
        </w:trPr>
        <w:tc>
          <w:tcPr>
            <w:tcW w:w="2806" w:type="dxa"/>
            <w:vMerge/>
            <w:shd w:val="clear" w:color="auto" w:fill="FFFFFF"/>
          </w:tcPr>
          <w:p w:rsidR="00F347C9" w:rsidRPr="00EC22A5" w:rsidRDefault="00F347C9" w:rsidP="0027189F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shd w:val="clear" w:color="auto" w:fill="FFFFFF"/>
          </w:tcPr>
          <w:p w:rsidR="00F347C9" w:rsidRPr="00F43846" w:rsidRDefault="00F347C9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Psicólogos/as Clínicos</w:t>
            </w:r>
          </w:p>
        </w:tc>
        <w:tc>
          <w:tcPr>
            <w:tcW w:w="2650" w:type="dxa"/>
            <w:shd w:val="clear" w:color="auto" w:fill="FFFFFF"/>
          </w:tcPr>
          <w:p w:rsidR="00F347C9" w:rsidRPr="00EC22A5" w:rsidRDefault="00F347C9" w:rsidP="0027189F">
            <w:pPr>
              <w:pStyle w:val="Textoindependiente"/>
              <w:rPr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347C9" w:rsidRPr="00EC22A5" w:rsidTr="0095594E">
        <w:trPr>
          <w:trHeight w:val="85"/>
        </w:trPr>
        <w:tc>
          <w:tcPr>
            <w:tcW w:w="2806" w:type="dxa"/>
            <w:vMerge/>
            <w:shd w:val="clear" w:color="auto" w:fill="FFFFFF"/>
          </w:tcPr>
          <w:p w:rsidR="00F347C9" w:rsidRPr="00EC22A5" w:rsidRDefault="00F347C9" w:rsidP="0027189F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shd w:val="clear" w:color="auto" w:fill="FFFFFF"/>
          </w:tcPr>
          <w:p w:rsidR="00F347C9" w:rsidRPr="00F43846" w:rsidRDefault="00F347C9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Enfermeros/as Especialistas en Salud Mental</w:t>
            </w:r>
          </w:p>
        </w:tc>
        <w:tc>
          <w:tcPr>
            <w:tcW w:w="2650" w:type="dxa"/>
            <w:shd w:val="clear" w:color="auto" w:fill="FFFFFF"/>
          </w:tcPr>
          <w:p w:rsidR="00F347C9" w:rsidRPr="00EC22A5" w:rsidRDefault="00F347C9" w:rsidP="0027189F">
            <w:pPr>
              <w:pStyle w:val="Textoindependiente"/>
              <w:rPr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347C9" w:rsidRPr="00EC22A5" w:rsidTr="0095594E">
        <w:trPr>
          <w:trHeight w:val="85"/>
        </w:trPr>
        <w:tc>
          <w:tcPr>
            <w:tcW w:w="2806" w:type="dxa"/>
            <w:vMerge/>
            <w:shd w:val="clear" w:color="auto" w:fill="FFFFFF"/>
          </w:tcPr>
          <w:p w:rsidR="00F347C9" w:rsidRPr="00EC22A5" w:rsidRDefault="00F347C9" w:rsidP="0027189F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shd w:val="clear" w:color="auto" w:fill="FFFFFF"/>
          </w:tcPr>
          <w:p w:rsidR="00F347C9" w:rsidRDefault="00F347C9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Psiquiatría Infantil y de la Adolescencia</w:t>
            </w:r>
          </w:p>
        </w:tc>
        <w:tc>
          <w:tcPr>
            <w:tcW w:w="2650" w:type="dxa"/>
            <w:shd w:val="clear" w:color="auto" w:fill="FFFFFF"/>
          </w:tcPr>
          <w:p w:rsidR="00F347C9" w:rsidRPr="00EC22A5" w:rsidRDefault="00F347C9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52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89F" w:rsidRPr="00F43846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Número de Despachos específicos Residentes 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F43846">
              <w:rPr>
                <w:b w:val="0"/>
                <w:sz w:val="20"/>
                <w:szCs w:val="20"/>
              </w:rPr>
              <w:t xml:space="preserve">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43846">
              <w:rPr>
                <w:b w:val="0"/>
                <w:sz w:val="20"/>
                <w:szCs w:val="20"/>
              </w:rPr>
              <w:t xml:space="preserve"> Núm</w:t>
            </w:r>
            <w:r>
              <w:rPr>
                <w:b w:val="0"/>
                <w:sz w:val="20"/>
                <w:szCs w:val="20"/>
              </w:rPr>
              <w:t>.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        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</w:p>
        </w:tc>
      </w:tr>
      <w:tr w:rsidR="0027189F" w:rsidRPr="00EC22A5" w:rsidTr="0095594E">
        <w:tc>
          <w:tcPr>
            <w:tcW w:w="52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89F" w:rsidRPr="00F43846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Salas de Grupo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F43846">
              <w:rPr>
                <w:b w:val="0"/>
                <w:sz w:val="20"/>
                <w:szCs w:val="20"/>
              </w:rPr>
              <w:t xml:space="preserve">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43846">
              <w:rPr>
                <w:b w:val="0"/>
                <w:sz w:val="20"/>
                <w:szCs w:val="20"/>
              </w:rPr>
              <w:t xml:space="preserve"> Núm</w:t>
            </w:r>
            <w:r>
              <w:rPr>
                <w:b w:val="0"/>
                <w:sz w:val="20"/>
                <w:szCs w:val="20"/>
              </w:rPr>
              <w:t>.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        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</w:p>
        </w:tc>
      </w:tr>
      <w:tr w:rsidR="0027189F" w:rsidRPr="00EC22A5" w:rsidTr="0095594E">
        <w:tc>
          <w:tcPr>
            <w:tcW w:w="52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89F" w:rsidRDefault="0027189F" w:rsidP="0027189F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  <w:vertAlign w:val="superscript"/>
              </w:rPr>
            </w:pPr>
            <w:r w:rsidRPr="00F43846">
              <w:rPr>
                <w:b w:val="0"/>
                <w:sz w:val="22"/>
                <w:szCs w:val="22"/>
              </w:rPr>
              <w:t>Aulas: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</w:t>
            </w:r>
          </w:p>
          <w:p w:rsidR="0027189F" w:rsidRPr="00F43846" w:rsidRDefault="0027189F" w:rsidP="0027189F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 w:rsidRPr="00CF683D">
              <w:rPr>
                <w:b w:val="0"/>
                <w:sz w:val="18"/>
                <w:szCs w:val="18"/>
              </w:rPr>
              <w:t xml:space="preserve">SÍ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illa31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="006940DF">
              <w:rPr>
                <w:b w:val="0"/>
                <w:sz w:val="18"/>
                <w:szCs w:val="18"/>
              </w:rPr>
            </w:r>
            <w:r w:rsidR="006940DF">
              <w:rPr>
                <w:b w:val="0"/>
                <w:sz w:val="18"/>
                <w:szCs w:val="18"/>
              </w:rPr>
              <w:fldChar w:fldCharType="separate"/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21"/>
            <w:r>
              <w:rPr>
                <w:b w:val="0"/>
                <w:sz w:val="18"/>
                <w:szCs w:val="18"/>
              </w:rPr>
              <w:t xml:space="preserve">   </w:t>
            </w:r>
            <w:r w:rsidRPr="00CF683D">
              <w:rPr>
                <w:b w:val="0"/>
                <w:sz w:val="18"/>
                <w:szCs w:val="18"/>
              </w:rPr>
              <w:t xml:space="preserve">NO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32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="006940DF">
              <w:rPr>
                <w:b w:val="0"/>
                <w:sz w:val="18"/>
                <w:szCs w:val="18"/>
              </w:rPr>
            </w:r>
            <w:r w:rsidR="006940DF">
              <w:rPr>
                <w:b w:val="0"/>
                <w:sz w:val="18"/>
                <w:szCs w:val="18"/>
              </w:rPr>
              <w:fldChar w:fldCharType="separate"/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22"/>
            <w:r>
              <w:rPr>
                <w:b w:val="0"/>
                <w:sz w:val="18"/>
                <w:szCs w:val="18"/>
              </w:rPr>
              <w:t xml:space="preserve">  </w:t>
            </w:r>
            <w:r w:rsidRPr="00CF683D">
              <w:rPr>
                <w:b w:val="0"/>
                <w:sz w:val="18"/>
                <w:szCs w:val="18"/>
              </w:rPr>
              <w:t>Núm</w:t>
            </w:r>
            <w:r>
              <w:rPr>
                <w:b w:val="0"/>
                <w:i/>
                <w:sz w:val="18"/>
                <w:szCs w:val="18"/>
              </w:rPr>
              <w:t xml:space="preserve">.: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3" w:name="Texto198"/>
            <w:r w:rsidRPr="00F43846"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3"/>
            <w:r w:rsidRPr="00F43846">
              <w:rPr>
                <w:b w:val="0"/>
                <w:sz w:val="20"/>
                <w:szCs w:val="20"/>
              </w:rPr>
              <w:t xml:space="preserve">                     </w:t>
            </w:r>
            <w:bookmarkStart w:id="24" w:name="Texto199"/>
          </w:p>
        </w:tc>
        <w:bookmarkEnd w:id="24"/>
        <w:tc>
          <w:tcPr>
            <w:tcW w:w="52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89F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Sala Reuniones:</w:t>
            </w:r>
          </w:p>
          <w:p w:rsidR="0027189F" w:rsidRPr="00A524B2" w:rsidRDefault="0027189F" w:rsidP="0027189F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A524B2">
              <w:rPr>
                <w:b w:val="0"/>
                <w:sz w:val="20"/>
                <w:szCs w:val="20"/>
              </w:rPr>
              <w:t xml:space="preserve">SÍ </w:t>
            </w:r>
            <w:r w:rsidRPr="00A524B2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33"/>
            <w:r w:rsidRPr="00A524B2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A524B2">
              <w:rPr>
                <w:b w:val="0"/>
                <w:sz w:val="20"/>
                <w:szCs w:val="20"/>
              </w:rPr>
              <w:fldChar w:fldCharType="end"/>
            </w:r>
            <w:bookmarkEnd w:id="25"/>
            <w:r w:rsidRPr="00A524B2">
              <w:rPr>
                <w:b w:val="0"/>
                <w:sz w:val="20"/>
                <w:szCs w:val="20"/>
              </w:rPr>
              <w:t xml:space="preserve">  NO </w:t>
            </w:r>
            <w:r w:rsidRPr="00A524B2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34"/>
            <w:r w:rsidRPr="00A524B2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A524B2">
              <w:rPr>
                <w:b w:val="0"/>
                <w:sz w:val="20"/>
                <w:szCs w:val="20"/>
              </w:rPr>
              <w:fldChar w:fldCharType="end"/>
            </w:r>
            <w:bookmarkEnd w:id="26"/>
            <w:r w:rsidRPr="00A524B2">
              <w:rPr>
                <w:b w:val="0"/>
                <w:sz w:val="20"/>
                <w:szCs w:val="20"/>
              </w:rPr>
              <w:t xml:space="preserve">      Núm.</w:t>
            </w:r>
            <w:r w:rsidRPr="00A524B2">
              <w:rPr>
                <w:b w:val="0"/>
                <w:i/>
                <w:sz w:val="20"/>
                <w:szCs w:val="20"/>
              </w:rPr>
              <w:t>:</w:t>
            </w:r>
            <w:r w:rsidRPr="00A524B2">
              <w:rPr>
                <w:b w:val="0"/>
                <w:sz w:val="20"/>
                <w:szCs w:val="20"/>
              </w:rPr>
              <w:t xml:space="preserve"> </w:t>
            </w:r>
            <w:r w:rsidRPr="00A524B2"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7" w:name="Texto202"/>
            <w:r w:rsidRPr="00A524B2">
              <w:rPr>
                <w:b w:val="0"/>
                <w:sz w:val="20"/>
                <w:szCs w:val="20"/>
              </w:rPr>
              <w:instrText xml:space="preserve"> FORMTEXT </w:instrText>
            </w:r>
            <w:r w:rsidRPr="00A524B2">
              <w:rPr>
                <w:b w:val="0"/>
                <w:sz w:val="20"/>
                <w:szCs w:val="20"/>
              </w:rPr>
            </w:r>
            <w:r w:rsidRPr="00A524B2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A524B2">
              <w:rPr>
                <w:b w:val="0"/>
                <w:sz w:val="20"/>
                <w:szCs w:val="20"/>
              </w:rPr>
              <w:fldChar w:fldCharType="end"/>
            </w:r>
            <w:bookmarkEnd w:id="27"/>
            <w:r w:rsidRPr="00A524B2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</w:tbl>
    <w:p w:rsidR="0095594E" w:rsidRDefault="0095594E"/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9"/>
        <w:gridCol w:w="138"/>
        <w:gridCol w:w="8"/>
        <w:gridCol w:w="31"/>
        <w:gridCol w:w="1221"/>
        <w:gridCol w:w="1219"/>
      </w:tblGrid>
      <w:tr w:rsidR="0027189F" w:rsidRPr="00EC22A5" w:rsidTr="0027189F">
        <w:tc>
          <w:tcPr>
            <w:tcW w:w="1049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89F" w:rsidRDefault="0027189F" w:rsidP="0027189F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Otros recursos del área física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28" w:name="Texto21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8"/>
          </w:p>
          <w:p w:rsidR="0095594E" w:rsidRDefault="0095594E" w:rsidP="0027189F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  <w:p w:rsidR="0095594E" w:rsidRDefault="0095594E" w:rsidP="0027189F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  <w:p w:rsidR="0095594E" w:rsidRDefault="0095594E" w:rsidP="0027189F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  <w:p w:rsidR="0095594E" w:rsidRPr="0079757A" w:rsidRDefault="0095594E" w:rsidP="0027189F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7189F" w:rsidRPr="00EC22A5" w:rsidTr="0027189F">
        <w:tc>
          <w:tcPr>
            <w:tcW w:w="1049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76"/>
              <w:gridCol w:w="1920"/>
            </w:tblGrid>
            <w:tr w:rsidR="0095594E" w:rsidTr="00BE1FC2">
              <w:trPr>
                <w:trHeight w:hRule="exact" w:val="284"/>
              </w:trPr>
              <w:tc>
                <w:tcPr>
                  <w:tcW w:w="10481" w:type="dxa"/>
                  <w:gridSpan w:val="2"/>
                  <w:tcBorders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5594E" w:rsidRDefault="0095594E" w:rsidP="0095594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Biblioteca</w:t>
                  </w:r>
                </w:p>
              </w:tc>
            </w:tr>
            <w:tr w:rsidR="0095594E" w:rsidTr="00BE1FC2">
              <w:trPr>
                <w:trHeight w:hRule="exact"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594E" w:rsidRPr="0040200C" w:rsidRDefault="0095594E" w:rsidP="0095594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 xml:space="preserve">Fuentes documentales en soporte papel  </w:t>
                  </w:r>
                </w:p>
                <w:p w:rsidR="0095594E" w:rsidRPr="0040200C" w:rsidRDefault="0095594E" w:rsidP="0095594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594E" w:rsidRDefault="0095594E" w:rsidP="0095594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asilla41"/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29"/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asilla42"/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95594E" w:rsidTr="00BE1FC2">
              <w:trPr>
                <w:trHeight w:hRule="exact"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594E" w:rsidRPr="0040200C" w:rsidRDefault="0095594E" w:rsidP="0095594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>Acceso a base de datos</w:t>
                  </w:r>
                </w:p>
                <w:p w:rsidR="0095594E" w:rsidRPr="0040200C" w:rsidRDefault="0095594E" w:rsidP="0095594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594E" w:rsidRDefault="0095594E" w:rsidP="0095594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594E" w:rsidTr="00BE1FC2">
              <w:trPr>
                <w:trHeight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594E" w:rsidRPr="0040200C" w:rsidRDefault="0095594E" w:rsidP="0095594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>Acceso a texto completo de revistas nacionales e internacionales de interés</w:t>
                  </w: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594E" w:rsidRDefault="0095594E" w:rsidP="0095594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7189F" w:rsidRPr="00EC22A5" w:rsidRDefault="0027189F" w:rsidP="0027189F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</w:t>
            </w:r>
            <w:r w:rsidRPr="00EC22A5">
              <w:rPr>
                <w:sz w:val="18"/>
                <w:szCs w:val="18"/>
              </w:rPr>
              <w:t>.  RECURSOS MATERIALES</w:t>
            </w:r>
            <w:r>
              <w:rPr>
                <w:sz w:val="18"/>
                <w:szCs w:val="18"/>
              </w:rPr>
              <w:t>: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27189F" w:rsidRPr="00EC22A5" w:rsidTr="0095594E">
        <w:tc>
          <w:tcPr>
            <w:tcW w:w="7879" w:type="dxa"/>
            <w:tcBorders>
              <w:right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2617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7879" w:type="dxa"/>
            <w:tcBorders>
              <w:right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2617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27189F">
        <w:tc>
          <w:tcPr>
            <w:tcW w:w="1049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89F" w:rsidRDefault="0027189F" w:rsidP="0027189F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 w:rsidRPr="0097047A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31" w:name="Texto21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  <w:p w:rsidR="0095594E" w:rsidRDefault="0095594E" w:rsidP="0027189F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p w:rsidR="0095594E" w:rsidRDefault="0095594E" w:rsidP="0027189F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p w:rsidR="0095594E" w:rsidRDefault="0095594E" w:rsidP="0027189F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p w:rsidR="0095594E" w:rsidRDefault="0095594E" w:rsidP="0027189F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p w:rsidR="0095594E" w:rsidRPr="0079757A" w:rsidRDefault="0095594E" w:rsidP="0027189F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bookmarkEnd w:id="31"/>
          <w:p w:rsidR="0027189F" w:rsidRPr="00EC22A5" w:rsidRDefault="0027189F" w:rsidP="0027189F">
            <w:pPr>
              <w:pStyle w:val="Textoindependiente"/>
              <w:rPr>
                <w:b w:val="0"/>
                <w:sz w:val="22"/>
                <w:szCs w:val="22"/>
              </w:rPr>
            </w:pPr>
          </w:p>
        </w:tc>
      </w:tr>
      <w:tr w:rsidR="0027189F" w:rsidRPr="00EC22A5" w:rsidTr="0027189F">
        <w:tc>
          <w:tcPr>
            <w:tcW w:w="1049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8</w:t>
            </w:r>
            <w:r w:rsidRPr="00EC22A5">
              <w:rPr>
                <w:sz w:val="18"/>
                <w:szCs w:val="18"/>
              </w:rPr>
              <w:t>.   PROGRAMAS / ACTIVIDADES REGLADAS ASISTENCIALES: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20"/>
                <w:szCs w:val="20"/>
              </w:rPr>
              <w:t>Indicar disponibilidad de los siguientes programas:</w:t>
            </w:r>
          </w:p>
        </w:tc>
      </w:tr>
      <w:tr w:rsidR="0027189F" w:rsidRPr="00EC22A5" w:rsidTr="0095594E">
        <w:tc>
          <w:tcPr>
            <w:tcW w:w="8025" w:type="dxa"/>
            <w:gridSpan w:val="3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Programa de evaluación, diagnóstico </w:t>
            </w:r>
            <w:r w:rsidRPr="00EC22A5">
              <w:rPr>
                <w:b w:val="0"/>
                <w:sz w:val="22"/>
                <w:szCs w:val="22"/>
              </w:rPr>
              <w:t>y orientación terapéutica</w:t>
            </w:r>
          </w:p>
        </w:tc>
        <w:tc>
          <w:tcPr>
            <w:tcW w:w="2471" w:type="dxa"/>
            <w:gridSpan w:val="3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7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2"/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8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3"/>
          </w:p>
        </w:tc>
      </w:tr>
      <w:tr w:rsidR="0027189F" w:rsidRPr="00EC22A5" w:rsidTr="0095594E">
        <w:tc>
          <w:tcPr>
            <w:tcW w:w="8025" w:type="dxa"/>
            <w:gridSpan w:val="3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Progra</w:t>
            </w:r>
            <w:r>
              <w:rPr>
                <w:b w:val="0"/>
                <w:sz w:val="22"/>
                <w:szCs w:val="22"/>
              </w:rPr>
              <w:t>mas terapéuticos de seguimiento</w:t>
            </w:r>
          </w:p>
        </w:tc>
        <w:tc>
          <w:tcPr>
            <w:tcW w:w="2471" w:type="dxa"/>
            <w:gridSpan w:val="3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9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4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10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5"/>
          </w:p>
        </w:tc>
      </w:tr>
      <w:tr w:rsidR="0027189F" w:rsidRPr="00EC22A5" w:rsidTr="0095594E">
        <w:tc>
          <w:tcPr>
            <w:tcW w:w="8025" w:type="dxa"/>
            <w:gridSpan w:val="3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Programas psicoterapéuticos</w:t>
            </w:r>
            <w:r>
              <w:rPr>
                <w:b w:val="0"/>
                <w:sz w:val="22"/>
                <w:szCs w:val="22"/>
              </w:rPr>
              <w:t xml:space="preserve"> (individuales, familiares y grupales)</w:t>
            </w:r>
          </w:p>
        </w:tc>
        <w:tc>
          <w:tcPr>
            <w:tcW w:w="2471" w:type="dxa"/>
            <w:gridSpan w:val="3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11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6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12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7"/>
          </w:p>
        </w:tc>
      </w:tr>
      <w:tr w:rsidR="0027189F" w:rsidRPr="00EC22A5" w:rsidTr="0095594E">
        <w:tc>
          <w:tcPr>
            <w:tcW w:w="8025" w:type="dxa"/>
            <w:gridSpan w:val="3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 de asesoramiento</w:t>
            </w:r>
          </w:p>
        </w:tc>
        <w:tc>
          <w:tcPr>
            <w:tcW w:w="2471" w:type="dxa"/>
            <w:gridSpan w:val="3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8017" w:type="dxa"/>
            <w:gridSpan w:val="2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 de apoyo y coordinación con</w:t>
            </w:r>
            <w:r w:rsidRPr="00EC22A5">
              <w:rPr>
                <w:b w:val="0"/>
                <w:sz w:val="22"/>
                <w:szCs w:val="22"/>
              </w:rPr>
              <w:t xml:space="preserve"> Atención Primaria</w:t>
            </w:r>
          </w:p>
        </w:tc>
        <w:tc>
          <w:tcPr>
            <w:tcW w:w="2479" w:type="dxa"/>
            <w:gridSpan w:val="4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19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8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20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9"/>
          </w:p>
        </w:tc>
      </w:tr>
      <w:tr w:rsidR="0027189F" w:rsidRPr="00EC22A5" w:rsidTr="0095594E">
        <w:tc>
          <w:tcPr>
            <w:tcW w:w="8017" w:type="dxa"/>
            <w:gridSpan w:val="2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 de apoyo y coordinación con Servicios Sociales (generales y específicos) y otros servicios comunitarios</w:t>
            </w:r>
          </w:p>
        </w:tc>
        <w:tc>
          <w:tcPr>
            <w:tcW w:w="2479" w:type="dxa"/>
            <w:gridSpan w:val="4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21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0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22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1"/>
          </w:p>
        </w:tc>
      </w:tr>
      <w:tr w:rsidR="0027189F" w:rsidRPr="00EC22A5" w:rsidTr="0095594E">
        <w:tc>
          <w:tcPr>
            <w:tcW w:w="8017" w:type="dxa"/>
            <w:gridSpan w:val="2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Programa de apoyo y coordinación con hospitalización pediátrica y con la unidad específica de hospitalización psiquiátrica juvenil. </w:t>
            </w:r>
          </w:p>
        </w:tc>
        <w:tc>
          <w:tcPr>
            <w:tcW w:w="2479" w:type="dxa"/>
            <w:gridSpan w:val="4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23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2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24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3"/>
          </w:p>
        </w:tc>
      </w:tr>
      <w:tr w:rsidR="0027189F" w:rsidRPr="00EC22A5" w:rsidTr="0095594E">
        <w:tc>
          <w:tcPr>
            <w:tcW w:w="8017" w:type="dxa"/>
            <w:gridSpan w:val="2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 de coordinación con los servicios de apoyo educativo.</w:t>
            </w:r>
          </w:p>
        </w:tc>
        <w:tc>
          <w:tcPr>
            <w:tcW w:w="2479" w:type="dxa"/>
            <w:gridSpan w:val="4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25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4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26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5"/>
          </w:p>
        </w:tc>
      </w:tr>
      <w:tr w:rsidR="0027189F" w:rsidRPr="00EC22A5" w:rsidTr="0095594E">
        <w:tc>
          <w:tcPr>
            <w:tcW w:w="801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 de apoyo y coordinación c</w:t>
            </w:r>
            <w:r w:rsidRPr="00EC22A5">
              <w:rPr>
                <w:b w:val="0"/>
                <w:sz w:val="22"/>
                <w:szCs w:val="22"/>
              </w:rPr>
              <w:t xml:space="preserve">on </w:t>
            </w:r>
            <w:r>
              <w:rPr>
                <w:b w:val="0"/>
                <w:sz w:val="22"/>
                <w:szCs w:val="22"/>
              </w:rPr>
              <w:t>Hospital de Día de referencia.</w:t>
            </w:r>
          </w:p>
        </w:tc>
        <w:tc>
          <w:tcPr>
            <w:tcW w:w="247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27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6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28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7"/>
          </w:p>
        </w:tc>
      </w:tr>
      <w:tr w:rsidR="0027189F" w:rsidRPr="00EC22A5" w:rsidTr="0095594E">
        <w:tc>
          <w:tcPr>
            <w:tcW w:w="801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Programa de coordinación con </w:t>
            </w:r>
            <w:smartTag w:uri="urn:schemas-microsoft-com:office:smarttags" w:element="PersonName">
              <w:smartTagPr>
                <w:attr w:name="ProductID" w:val="la  Administraci￳n"/>
              </w:smartTagPr>
              <w:r>
                <w:rPr>
                  <w:b w:val="0"/>
                  <w:sz w:val="22"/>
                  <w:szCs w:val="22"/>
                </w:rPr>
                <w:t>la  Administración</w:t>
              </w:r>
            </w:smartTag>
            <w:r>
              <w:rPr>
                <w:b w:val="0"/>
                <w:sz w:val="22"/>
                <w:szCs w:val="22"/>
              </w:rPr>
              <w:t xml:space="preserve"> de Justicia.</w:t>
            </w:r>
          </w:p>
        </w:tc>
        <w:tc>
          <w:tcPr>
            <w:tcW w:w="247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bCs w:val="0"/>
                <w:sz w:val="20"/>
                <w:szCs w:val="20"/>
              </w:rPr>
            </w:r>
            <w:r w:rsidR="006940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27189F">
        <w:tc>
          <w:tcPr>
            <w:tcW w:w="1049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 xml:space="preserve">Otros Programas </w:t>
            </w:r>
            <w:r>
              <w:rPr>
                <w:b w:val="0"/>
                <w:i/>
                <w:sz w:val="22"/>
                <w:szCs w:val="22"/>
              </w:rPr>
              <w:t>(indicar)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48" w:name="Texto225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48"/>
          </w:p>
        </w:tc>
      </w:tr>
      <w:tr w:rsidR="0027189F" w:rsidRPr="00EC22A5" w:rsidTr="0027189F">
        <w:tc>
          <w:tcPr>
            <w:tcW w:w="10496" w:type="dxa"/>
            <w:gridSpan w:val="6"/>
            <w:shd w:val="clear" w:color="auto" w:fill="D9D9D9"/>
            <w:vAlign w:val="center"/>
          </w:tcPr>
          <w:p w:rsidR="0027189F" w:rsidRDefault="0027189F" w:rsidP="0027189F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  <w:r>
              <w:rPr>
                <w:sz w:val="18"/>
                <w:szCs w:val="18"/>
                <w:shd w:val="clear" w:color="auto" w:fill="D9D9D9"/>
              </w:rPr>
              <w:t>9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.  INDICADORES DE ACTIVIDAD ASISTENCIAL </w:t>
            </w:r>
            <w:r>
              <w:rPr>
                <w:sz w:val="18"/>
                <w:szCs w:val="18"/>
                <w:shd w:val="clear" w:color="auto" w:fill="D9D9D9"/>
              </w:rPr>
              <w:t>durante los dos últimos años, relativos a la población de referencia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 </w:t>
            </w:r>
          </w:p>
          <w:p w:rsidR="0027189F" w:rsidRPr="007712D9" w:rsidRDefault="0027189F" w:rsidP="0027189F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  <w:r w:rsidRPr="00EC22A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i/>
                <w:sz w:val="18"/>
                <w:szCs w:val="18"/>
              </w:rPr>
              <w:t>Indicar población infanto-juvenil, es decir, menor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>, según CC.AA</w:t>
            </w:r>
            <w:r w:rsidRPr="00EC22A5">
              <w:rPr>
                <w:b w:val="0"/>
                <w:i/>
                <w:sz w:val="18"/>
                <w:szCs w:val="18"/>
              </w:rPr>
              <w:t>)</w:t>
            </w:r>
            <w:r>
              <w:rPr>
                <w:b w:val="0"/>
                <w:i/>
                <w:sz w:val="18"/>
                <w:szCs w:val="18"/>
              </w:rPr>
              <w:t>.</w:t>
            </w:r>
          </w:p>
        </w:tc>
      </w:tr>
      <w:tr w:rsidR="0027189F" w:rsidRPr="00EC22A5" w:rsidTr="0095594E">
        <w:tc>
          <w:tcPr>
            <w:tcW w:w="8017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27189F" w:rsidRPr="00175E76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FFFFFF"/>
          </w:tcPr>
          <w:p w:rsidR="0027189F" w:rsidRDefault="0027189F" w:rsidP="0027189F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27189F" w:rsidRPr="007712D9" w:rsidRDefault="0027189F" w:rsidP="0027189F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49" w:name="Texto19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219" w:type="dxa"/>
            <w:shd w:val="clear" w:color="auto" w:fill="FFFFFF"/>
          </w:tcPr>
          <w:p w:rsidR="0027189F" w:rsidRDefault="0027189F" w:rsidP="0027189F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27189F" w:rsidRPr="007712D9" w:rsidRDefault="0027189F" w:rsidP="0027189F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50" w:name="Texto19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0"/>
          </w:p>
        </w:tc>
      </w:tr>
      <w:tr w:rsidR="0027189F" w:rsidRPr="00EC22A5" w:rsidTr="0095594E">
        <w:tc>
          <w:tcPr>
            <w:tcW w:w="80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7189F" w:rsidRPr="00175E76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175E76">
              <w:rPr>
                <w:b w:val="0"/>
                <w:sz w:val="22"/>
                <w:szCs w:val="22"/>
              </w:rPr>
              <w:t>Incidencia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27189F" w:rsidRPr="007712D9" w:rsidRDefault="0027189F" w:rsidP="0027189F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shd w:val="clear" w:color="auto" w:fill="FFFFFF"/>
          </w:tcPr>
          <w:p w:rsidR="0027189F" w:rsidRPr="007712D9" w:rsidRDefault="0027189F" w:rsidP="0027189F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27189F" w:rsidRPr="00EC22A5" w:rsidTr="0095594E">
        <w:tc>
          <w:tcPr>
            <w:tcW w:w="8017" w:type="dxa"/>
            <w:gridSpan w:val="2"/>
            <w:shd w:val="clear" w:color="auto" w:fill="FFFFFF"/>
          </w:tcPr>
          <w:p w:rsidR="0027189F" w:rsidRPr="00175E76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175E76">
              <w:rPr>
                <w:b w:val="0"/>
                <w:sz w:val="22"/>
                <w:szCs w:val="22"/>
              </w:rPr>
              <w:t>Prevalencia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27189F" w:rsidRPr="007712D9" w:rsidRDefault="0027189F" w:rsidP="0027189F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shd w:val="clear" w:color="auto" w:fill="FFFFFF"/>
          </w:tcPr>
          <w:p w:rsidR="0027189F" w:rsidRPr="007712D9" w:rsidRDefault="0027189F" w:rsidP="0027189F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27189F" w:rsidRPr="00EC22A5" w:rsidTr="0095594E">
        <w:tc>
          <w:tcPr>
            <w:tcW w:w="8017" w:type="dxa"/>
            <w:gridSpan w:val="2"/>
            <w:shd w:val="clear" w:color="auto" w:fill="FFFFFF"/>
          </w:tcPr>
          <w:p w:rsidR="0027189F" w:rsidRPr="00175E76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175E76">
              <w:rPr>
                <w:b w:val="0"/>
                <w:sz w:val="22"/>
                <w:szCs w:val="22"/>
              </w:rPr>
              <w:t>Frecuentación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27189F" w:rsidRPr="007712D9" w:rsidRDefault="0027189F" w:rsidP="0027189F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shd w:val="clear" w:color="auto" w:fill="FFFFFF"/>
          </w:tcPr>
          <w:p w:rsidR="0027189F" w:rsidRPr="007712D9" w:rsidRDefault="0027189F" w:rsidP="0027189F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27189F" w:rsidRPr="00EC22A5" w:rsidTr="0027189F">
        <w:tc>
          <w:tcPr>
            <w:tcW w:w="1049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Actividad asistencial por grupos diagnósticos, según CIE-10: </w:t>
            </w:r>
          </w:p>
        </w:tc>
      </w:tr>
      <w:tr w:rsidR="0027189F" w:rsidRPr="00EC22A5" w:rsidTr="0095594E">
        <w:tc>
          <w:tcPr>
            <w:tcW w:w="80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F00-09 Trastornos mentales orgánicos incluidos los    sintomáticos        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80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F10-19 Trastornos mentales y del comportamiento debido a</w:t>
            </w:r>
            <w:r>
              <w:rPr>
                <w:b w:val="0"/>
                <w:sz w:val="20"/>
                <w:szCs w:val="20"/>
              </w:rPr>
              <w:t>l consumo de sustancias psicotrópicas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189F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80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lastRenderedPageBreak/>
              <w:t xml:space="preserve">F20-29 Esquizofrenia, trastorno esquizotípico y </w:t>
            </w:r>
            <w:r>
              <w:rPr>
                <w:b w:val="0"/>
                <w:sz w:val="20"/>
                <w:szCs w:val="20"/>
              </w:rPr>
              <w:t>trastornos de ideas delirantes</w:t>
            </w: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189F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80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F30-39 Trastornos del humor (afectivos)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5F0F77" w:rsidRDefault="005F0F77">
      <w:r>
        <w:rPr>
          <w:b/>
          <w:bCs/>
        </w:rPr>
        <w:br w:type="page"/>
      </w: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814"/>
        <w:gridCol w:w="15"/>
        <w:gridCol w:w="1221"/>
        <w:gridCol w:w="1219"/>
      </w:tblGrid>
      <w:tr w:rsidR="0027189F" w:rsidRPr="00EC22A5" w:rsidTr="0095594E">
        <w:tc>
          <w:tcPr>
            <w:tcW w:w="80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F2C4B">
              <w:rPr>
                <w:b w:val="0"/>
                <w:sz w:val="20"/>
                <w:szCs w:val="20"/>
              </w:rPr>
              <w:lastRenderedPageBreak/>
              <w:t>F40-49 Trastornos neuróticos, secundarios a situaciones estresantes y somatomorfos.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51" w:name="Texto20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189F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52" w:name="Texto20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2"/>
          </w:p>
        </w:tc>
      </w:tr>
      <w:tr w:rsidR="0027189F" w:rsidRPr="00EC22A5" w:rsidTr="0095594E">
        <w:tc>
          <w:tcPr>
            <w:tcW w:w="80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F50-59Trastornos del comportamiento asociados a disfunciones fisio</w:t>
            </w:r>
            <w:r>
              <w:rPr>
                <w:b w:val="0"/>
                <w:sz w:val="20"/>
                <w:szCs w:val="20"/>
              </w:rPr>
              <w:t>lógicas y a factores somáticos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80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F60-69 Trastornos de la personalidad </w:t>
            </w:r>
            <w:r>
              <w:rPr>
                <w:b w:val="0"/>
                <w:sz w:val="20"/>
                <w:szCs w:val="20"/>
              </w:rPr>
              <w:t>y del comportamiento del adulto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80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F70-79 Retraso mental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80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F80-89 Trasto</w:t>
            </w:r>
            <w:r>
              <w:rPr>
                <w:b w:val="0"/>
                <w:sz w:val="20"/>
                <w:szCs w:val="20"/>
              </w:rPr>
              <w:t>rnos del desarrollo psicológico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80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F90-98 Trastornos del comportamiento y de las emociones de comienzo habitual en la infancia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80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F99 Retraso mental sin especificación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7189F" w:rsidRPr="00EC22A5" w:rsidTr="0095594E">
        <w:tc>
          <w:tcPr>
            <w:tcW w:w="805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Planes de Cuidados estandarizados de Enfermería                                                   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29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53"/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30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54"/>
          </w:p>
        </w:tc>
      </w:tr>
      <w:tr w:rsidR="0027189F" w:rsidRPr="00EC22A5" w:rsidTr="0027189F">
        <w:tc>
          <w:tcPr>
            <w:tcW w:w="10496" w:type="dxa"/>
            <w:gridSpan w:val="5"/>
            <w:shd w:val="clear" w:color="auto" w:fill="D9D9D9"/>
            <w:vAlign w:val="center"/>
          </w:tcPr>
          <w:p w:rsidR="0095594E" w:rsidRPr="006C2A31" w:rsidRDefault="0027189F" w:rsidP="009559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5594E">
              <w:rPr>
                <w:rFonts w:ascii="Arial" w:hAnsi="Arial" w:cs="Arial"/>
                <w:b/>
                <w:sz w:val="18"/>
                <w:szCs w:val="18"/>
              </w:rPr>
              <w:t>10.  SESIONES CLÍNICAS:</w:t>
            </w:r>
            <w:r w:rsidRPr="00EC22A5">
              <w:rPr>
                <w:sz w:val="22"/>
                <w:szCs w:val="22"/>
              </w:rPr>
              <w:t xml:space="preserve"> </w:t>
            </w:r>
            <w:r w:rsidR="0095594E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95594E" w:rsidRPr="006C2A31">
              <w:rPr>
                <w:rFonts w:ascii="Arial" w:hAnsi="Arial" w:cs="Arial"/>
                <w:i/>
                <w:sz w:val="18"/>
                <w:szCs w:val="18"/>
              </w:rPr>
              <w:t>En caso de señalarse afirmativamente, debe aportarse Calendario como documentación adjunta, en el apartado de Formularios específicos del Formulario General de acreditación)</w:t>
            </w:r>
          </w:p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7189F" w:rsidRPr="00EC22A5" w:rsidTr="0095594E">
        <w:tc>
          <w:tcPr>
            <w:tcW w:w="8041" w:type="dxa"/>
            <w:gridSpan w:val="2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conjuntas</w:t>
            </w:r>
          </w:p>
        </w:tc>
        <w:tc>
          <w:tcPr>
            <w:tcW w:w="2455" w:type="dxa"/>
            <w:gridSpan w:val="3"/>
            <w:shd w:val="clear" w:color="auto" w:fill="FFFFFF"/>
          </w:tcPr>
          <w:p w:rsidR="0027189F" w:rsidRPr="00EC22A5" w:rsidRDefault="0027189F" w:rsidP="0027189F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50F3" w:rsidRPr="00EC22A5" w:rsidTr="007650F3">
        <w:tc>
          <w:tcPr>
            <w:tcW w:w="3227" w:type="dxa"/>
            <w:vMerge w:val="restart"/>
            <w:shd w:val="clear" w:color="auto" w:fill="FFFFFF"/>
            <w:vAlign w:val="center"/>
          </w:tcPr>
          <w:p w:rsidR="007650F3" w:rsidRPr="00EC22A5" w:rsidRDefault="007650F3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específicas</w:t>
            </w:r>
          </w:p>
        </w:tc>
        <w:tc>
          <w:tcPr>
            <w:tcW w:w="4814" w:type="dxa"/>
            <w:shd w:val="clear" w:color="auto" w:fill="FFFFFF"/>
          </w:tcPr>
          <w:p w:rsidR="007650F3" w:rsidRPr="00EC22A5" w:rsidRDefault="007650F3" w:rsidP="0027189F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Enfermería de Salud Mental</w:t>
            </w:r>
          </w:p>
        </w:tc>
        <w:tc>
          <w:tcPr>
            <w:tcW w:w="2455" w:type="dxa"/>
            <w:gridSpan w:val="3"/>
            <w:shd w:val="clear" w:color="auto" w:fill="FFFFFF"/>
          </w:tcPr>
          <w:p w:rsidR="007650F3" w:rsidRPr="00EC22A5" w:rsidRDefault="007650F3" w:rsidP="0027189F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50F3" w:rsidRPr="00EC22A5" w:rsidTr="007650F3">
        <w:tc>
          <w:tcPr>
            <w:tcW w:w="3227" w:type="dxa"/>
            <w:vMerge/>
            <w:shd w:val="clear" w:color="auto" w:fill="FFFFFF"/>
          </w:tcPr>
          <w:p w:rsidR="007650F3" w:rsidRPr="00EC22A5" w:rsidRDefault="007650F3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FFFFFF"/>
          </w:tcPr>
          <w:p w:rsidR="007650F3" w:rsidRPr="00EC22A5" w:rsidRDefault="007650F3" w:rsidP="0027189F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Psicología Clínica</w:t>
            </w:r>
          </w:p>
        </w:tc>
        <w:tc>
          <w:tcPr>
            <w:tcW w:w="2455" w:type="dxa"/>
            <w:gridSpan w:val="3"/>
            <w:shd w:val="clear" w:color="auto" w:fill="FFFFFF"/>
          </w:tcPr>
          <w:p w:rsidR="007650F3" w:rsidRPr="00EC22A5" w:rsidRDefault="007650F3" w:rsidP="0027189F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50F3" w:rsidRPr="00EC22A5" w:rsidTr="007650F3">
        <w:tc>
          <w:tcPr>
            <w:tcW w:w="3227" w:type="dxa"/>
            <w:vMerge/>
            <w:shd w:val="clear" w:color="auto" w:fill="FFFFFF"/>
          </w:tcPr>
          <w:p w:rsidR="007650F3" w:rsidRPr="00EC22A5" w:rsidRDefault="007650F3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FFFFFF"/>
          </w:tcPr>
          <w:p w:rsidR="007650F3" w:rsidRPr="00EC22A5" w:rsidRDefault="007650F3" w:rsidP="0027189F">
            <w:pPr>
              <w:pStyle w:val="Textoindependiente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Psiquiatría</w:t>
            </w:r>
          </w:p>
        </w:tc>
        <w:tc>
          <w:tcPr>
            <w:tcW w:w="24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650F3" w:rsidRPr="00EC22A5" w:rsidRDefault="007650F3" w:rsidP="0027189F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50F3" w:rsidRPr="00EC22A5" w:rsidTr="007650F3"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650F3" w:rsidRPr="00EC22A5" w:rsidRDefault="007650F3" w:rsidP="002718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FFFFFF"/>
          </w:tcPr>
          <w:p w:rsidR="007650F3" w:rsidRDefault="007650F3" w:rsidP="0027189F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Psiquiatría Infantil y de la Adolescencia</w:t>
            </w:r>
          </w:p>
        </w:tc>
        <w:tc>
          <w:tcPr>
            <w:tcW w:w="24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650F3" w:rsidRPr="00EC22A5" w:rsidRDefault="007650F3" w:rsidP="002718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940DF">
              <w:rPr>
                <w:b w:val="0"/>
                <w:sz w:val="20"/>
                <w:szCs w:val="20"/>
              </w:rPr>
            </w:r>
            <w:r w:rsidR="006940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5594E" w:rsidRPr="00EC22A5" w:rsidTr="00BE1FC2">
        <w:tc>
          <w:tcPr>
            <w:tcW w:w="10496" w:type="dxa"/>
            <w:gridSpan w:val="5"/>
            <w:shd w:val="clear" w:color="auto" w:fill="D9D9D9"/>
            <w:vAlign w:val="center"/>
          </w:tcPr>
          <w:p w:rsidR="0095594E" w:rsidRPr="00EC22A5" w:rsidRDefault="0095594E" w:rsidP="00BE1FC2">
            <w:pPr>
              <w:pStyle w:val="Textoindependiente"/>
              <w:shd w:val="clear" w:color="auto" w:fill="D9D9D9"/>
              <w:ind w:left="397" w:hanging="397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EC22A5">
              <w:rPr>
                <w:sz w:val="18"/>
                <w:szCs w:val="18"/>
              </w:rPr>
              <w:t>.  ACTIVIDAD DOCENTE E INVESTIGADORA</w:t>
            </w:r>
            <w:r>
              <w:rPr>
                <w:sz w:val="18"/>
                <w:szCs w:val="18"/>
              </w:rPr>
              <w:t xml:space="preserve"> de </w:t>
            </w:r>
            <w:r w:rsidRPr="00FC33F5">
              <w:rPr>
                <w:sz w:val="18"/>
                <w:szCs w:val="18"/>
              </w:rPr>
              <w:t xml:space="preserve">los profesionales implicados en  la formación de la UDM </w:t>
            </w:r>
            <w:r w:rsidRPr="00FC33F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durante los dos últimos años):</w:t>
            </w:r>
            <w:r w:rsidRPr="00EC22A5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7650F3" w:rsidRPr="00EC22A5" w:rsidTr="00BE1FC2">
        <w:tc>
          <w:tcPr>
            <w:tcW w:w="10496" w:type="dxa"/>
            <w:gridSpan w:val="5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56"/>
              <w:gridCol w:w="2440"/>
            </w:tblGrid>
            <w:tr w:rsidR="007650F3" w:rsidRPr="00EC22A5" w:rsidTr="007650F3">
              <w:tc>
                <w:tcPr>
                  <w:tcW w:w="8056" w:type="dxa"/>
                  <w:shd w:val="clear" w:color="auto" w:fill="FFFFFF"/>
                </w:tcPr>
                <w:p w:rsidR="007650F3" w:rsidRPr="00EC22A5" w:rsidRDefault="007650F3" w:rsidP="007650F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Formación continuada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7650F3" w:rsidRPr="00EC22A5" w:rsidRDefault="007650F3" w:rsidP="007650F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650F3" w:rsidRPr="00EC22A5" w:rsidTr="007650F3">
              <w:tc>
                <w:tcPr>
                  <w:tcW w:w="8056" w:type="dxa"/>
                  <w:shd w:val="clear" w:color="auto" w:fill="FFFFFF"/>
                </w:tcPr>
                <w:p w:rsidR="007650F3" w:rsidRDefault="007650F3" w:rsidP="007650F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Ponencias y comunicaciones presentadas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7650F3" w:rsidRPr="00EC22A5" w:rsidRDefault="007650F3" w:rsidP="007650F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650F3" w:rsidRPr="00EC22A5" w:rsidTr="007650F3">
              <w:tc>
                <w:tcPr>
                  <w:tcW w:w="8056" w:type="dxa"/>
                  <w:shd w:val="clear" w:color="auto" w:fill="FFFFFF"/>
                </w:tcPr>
                <w:p w:rsidR="007650F3" w:rsidRDefault="007650F3" w:rsidP="007650F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Proyectos de investigación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7650F3" w:rsidRPr="00EC22A5" w:rsidRDefault="007650F3" w:rsidP="007650F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650F3" w:rsidRPr="00EC22A5" w:rsidTr="007650F3">
              <w:tc>
                <w:tcPr>
                  <w:tcW w:w="8056" w:type="dxa"/>
                  <w:shd w:val="clear" w:color="auto" w:fill="FFFFFF"/>
                </w:tcPr>
                <w:p w:rsidR="007650F3" w:rsidRDefault="007650F3" w:rsidP="007650F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Publicaciones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7650F3" w:rsidRPr="00EC22A5" w:rsidRDefault="007650F3" w:rsidP="007650F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650F3" w:rsidRPr="00EC22A5" w:rsidTr="0068532D">
              <w:tc>
                <w:tcPr>
                  <w:tcW w:w="805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7650F3" w:rsidRPr="007650F3" w:rsidRDefault="007650F3" w:rsidP="007650F3">
                  <w:pPr>
                    <w:pStyle w:val="Textoindependiente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Otros (*); </w:t>
                  </w:r>
                  <w:r w:rsidRPr="007650F3">
                    <w:rPr>
                      <w:b w:val="0"/>
                      <w:sz w:val="20"/>
                      <w:szCs w:val="22"/>
                    </w:rPr>
                    <w:t>(</w:t>
                  </w:r>
                  <w:r w:rsidRPr="007650F3">
                    <w:rPr>
                      <w:b w:val="0"/>
                      <w:i/>
                      <w:sz w:val="20"/>
                      <w:szCs w:val="22"/>
                    </w:rPr>
                    <w:t>seminarios, conferencias, elaboración de Protocolos, etc.)</w:t>
                  </w:r>
                </w:p>
              </w:tc>
              <w:tc>
                <w:tcPr>
                  <w:tcW w:w="24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7650F3" w:rsidRPr="00EC22A5" w:rsidRDefault="007650F3" w:rsidP="007650F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6940DF">
                    <w:rPr>
                      <w:b w:val="0"/>
                      <w:sz w:val="20"/>
                      <w:szCs w:val="20"/>
                    </w:rPr>
                  </w:r>
                  <w:r w:rsidR="006940DF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650F3" w:rsidRDefault="007650F3" w:rsidP="00BE1FC2">
            <w:pPr>
              <w:pStyle w:val="Textoindependiente"/>
              <w:shd w:val="clear" w:color="auto" w:fill="D9D9D9"/>
              <w:ind w:left="397" w:hanging="397"/>
              <w:jc w:val="both"/>
              <w:rPr>
                <w:sz w:val="18"/>
                <w:szCs w:val="18"/>
              </w:rPr>
            </w:pPr>
          </w:p>
        </w:tc>
      </w:tr>
    </w:tbl>
    <w:p w:rsidR="007650F3" w:rsidRDefault="007650F3">
      <w:pPr>
        <w:rPr>
          <w:b/>
          <w:bCs/>
        </w:rPr>
      </w:pPr>
    </w:p>
    <w:p w:rsidR="007650F3" w:rsidRPr="007650F3" w:rsidRDefault="007650F3" w:rsidP="007650F3"/>
    <w:p w:rsidR="007650F3" w:rsidRPr="007650F3" w:rsidRDefault="007650F3" w:rsidP="007650F3"/>
    <w:p w:rsidR="007650F3" w:rsidRPr="00C7235C" w:rsidRDefault="007650F3" w:rsidP="007650F3">
      <w:pPr>
        <w:ind w:left="-900"/>
        <w:rPr>
          <w:rFonts w:ascii="Arial" w:hAnsi="Arial" w:cs="Arial"/>
          <w:sz w:val="18"/>
          <w:szCs w:val="18"/>
        </w:rPr>
      </w:pPr>
      <w:r>
        <w:tab/>
      </w:r>
      <w:r w:rsidRPr="00C7235C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55" w:name="Texto15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55"/>
      <w:r w:rsidRPr="00C7235C">
        <w:rPr>
          <w:rFonts w:ascii="Arial" w:hAnsi="Arial" w:cs="Arial"/>
          <w:sz w:val="18"/>
          <w:szCs w:val="18"/>
        </w:rPr>
        <w:t xml:space="preserve">  de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0"/>
            <w:enabled/>
            <w:calcOnExit w:val="0"/>
            <w:textInput/>
          </w:ffData>
        </w:fldChar>
      </w:r>
      <w:bookmarkStart w:id="56" w:name="Texto240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56"/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1"/>
            <w:enabled/>
            <w:calcOnExit w:val="0"/>
            <w:textInput/>
          </w:ffData>
        </w:fldChar>
      </w:r>
      <w:bookmarkStart w:id="57" w:name="Texto241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57"/>
      <w:r w:rsidRPr="00C7235C">
        <w:rPr>
          <w:rFonts w:ascii="Arial" w:hAnsi="Arial" w:cs="Arial"/>
          <w:sz w:val="18"/>
          <w:szCs w:val="18"/>
        </w:rPr>
        <w:t xml:space="preserve">  de 20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58" w:name="Texto6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58"/>
      <w:r w:rsidRPr="00C7235C">
        <w:rPr>
          <w:rFonts w:ascii="Arial" w:hAnsi="Arial" w:cs="Arial"/>
          <w:sz w:val="18"/>
          <w:szCs w:val="18"/>
        </w:rPr>
        <w:t>.</w:t>
      </w:r>
    </w:p>
    <w:p w:rsidR="007650F3" w:rsidRPr="00C7235C" w:rsidRDefault="007650F3" w:rsidP="007650F3">
      <w:pPr>
        <w:ind w:left="-900"/>
        <w:rPr>
          <w:rFonts w:ascii="Arial" w:hAnsi="Arial" w:cs="Arial"/>
          <w:sz w:val="18"/>
          <w:szCs w:val="18"/>
        </w:rPr>
      </w:pPr>
    </w:p>
    <w:p w:rsidR="007650F3" w:rsidRPr="00C7235C" w:rsidRDefault="007650F3" w:rsidP="007650F3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>(Entidad titular del dispositivo)</w:t>
      </w:r>
    </w:p>
    <w:p w:rsidR="007650F3" w:rsidRPr="00C7235C" w:rsidRDefault="007650F3" w:rsidP="007650F3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7650F3" w:rsidRPr="00C7235C" w:rsidRDefault="007650F3" w:rsidP="007650F3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7650F3" w:rsidRPr="00C7235C" w:rsidRDefault="007650F3" w:rsidP="007650F3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7650F3" w:rsidRPr="00C7235C" w:rsidRDefault="007650F3" w:rsidP="007650F3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7650F3" w:rsidRPr="00C7235C" w:rsidRDefault="007650F3" w:rsidP="007650F3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Fdo: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7650F3" w:rsidRPr="007650F3" w:rsidRDefault="007650F3" w:rsidP="007650F3">
      <w:pPr>
        <w:tabs>
          <w:tab w:val="left" w:pos="2270"/>
        </w:tabs>
      </w:pPr>
    </w:p>
    <w:p w:rsidR="007650F3" w:rsidRPr="007650F3" w:rsidRDefault="007650F3" w:rsidP="007650F3"/>
    <w:p w:rsidR="007650F3" w:rsidRPr="007650F3" w:rsidRDefault="007650F3" w:rsidP="007650F3"/>
    <w:p w:rsidR="0079015D" w:rsidRPr="0097047A" w:rsidRDefault="0079015D" w:rsidP="0079015D">
      <w:pPr>
        <w:ind w:lef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En caso de señalarse afirmativamente, debe aportarse documentación adjunta.</w:t>
      </w:r>
    </w:p>
    <w:p w:rsidR="007650F3" w:rsidRPr="007650F3" w:rsidRDefault="007650F3" w:rsidP="007650F3"/>
    <w:p w:rsidR="007650F3" w:rsidRPr="007650F3" w:rsidRDefault="007650F3" w:rsidP="007650F3"/>
    <w:p w:rsidR="007650F3" w:rsidRPr="007650F3" w:rsidRDefault="007650F3" w:rsidP="007650F3"/>
    <w:p w:rsidR="007650F3" w:rsidRPr="007650F3" w:rsidRDefault="007650F3" w:rsidP="007650F3"/>
    <w:p w:rsidR="007650F3" w:rsidRPr="007650F3" w:rsidRDefault="007650F3" w:rsidP="007650F3"/>
    <w:p w:rsidR="007650F3" w:rsidRPr="007650F3" w:rsidRDefault="007650F3" w:rsidP="007650F3"/>
    <w:p w:rsidR="007650F3" w:rsidRPr="007650F3" w:rsidRDefault="007650F3" w:rsidP="007650F3"/>
    <w:p w:rsidR="007650F3" w:rsidRPr="007650F3" w:rsidRDefault="007650F3" w:rsidP="007650F3"/>
    <w:p w:rsidR="0095594E" w:rsidRDefault="0095594E" w:rsidP="007650F3"/>
    <w:sectPr w:rsidR="0095594E" w:rsidSect="0027189F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C2" w:rsidRDefault="00BE1FC2" w:rsidP="00BE1FC2">
      <w:pPr>
        <w:pStyle w:val="Textoindependiente"/>
      </w:pPr>
      <w:r>
        <w:separator/>
      </w:r>
    </w:p>
  </w:endnote>
  <w:endnote w:type="continuationSeparator" w:id="0">
    <w:p w:rsidR="00BE1FC2" w:rsidRDefault="00BE1FC2" w:rsidP="00BE1FC2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6F" w:rsidRPr="00F62E91" w:rsidRDefault="00A8056F" w:rsidP="0027189F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2.0</w:t>
    </w:r>
    <w:r>
      <w:rPr>
        <w:rFonts w:ascii="Arial" w:hAnsi="Arial" w:cs="Arial"/>
        <w:sz w:val="16"/>
        <w:szCs w:val="16"/>
      </w:rPr>
      <w:tab/>
    </w:r>
    <w:r w:rsidR="001A0D18">
      <w:rPr>
        <w:rFonts w:ascii="Arial" w:hAnsi="Arial" w:cs="Arial"/>
        <w:sz w:val="16"/>
        <w:szCs w:val="16"/>
      </w:rPr>
      <w:t>Febrero 2023</w:t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6940DF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6940DF">
      <w:rPr>
        <w:rFonts w:ascii="Arial" w:hAnsi="Arial" w:cs="Arial"/>
        <w:noProof/>
        <w:sz w:val="16"/>
        <w:szCs w:val="16"/>
      </w:rPr>
      <w:t>3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C2" w:rsidRDefault="00BE1FC2" w:rsidP="00BE1FC2">
      <w:pPr>
        <w:pStyle w:val="Textoindependiente"/>
      </w:pPr>
      <w:r>
        <w:separator/>
      </w:r>
    </w:p>
  </w:footnote>
  <w:footnote w:type="continuationSeparator" w:id="0">
    <w:p w:rsidR="00BE1FC2" w:rsidRDefault="00BE1FC2" w:rsidP="00BE1FC2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60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99999"/>
      <w:tblLayout w:type="fixed"/>
      <w:tblLook w:val="01E0" w:firstRow="1" w:lastRow="1" w:firstColumn="1" w:lastColumn="1" w:noHBand="0" w:noVBand="0"/>
    </w:tblPr>
    <w:tblGrid>
      <w:gridCol w:w="3801"/>
      <w:gridCol w:w="6859"/>
    </w:tblGrid>
    <w:tr w:rsidR="00A8056F" w:rsidTr="002C2CCC">
      <w:trPr>
        <w:trHeight w:val="1281"/>
      </w:trPr>
      <w:tc>
        <w:tcPr>
          <w:tcW w:w="3801" w:type="dxa"/>
          <w:shd w:val="clear" w:color="auto" w:fill="999999"/>
          <w:vAlign w:val="center"/>
        </w:tcPr>
        <w:p w:rsidR="00A8056F" w:rsidRDefault="00175E72" w:rsidP="00BE1FC2">
          <w:pPr>
            <w:pStyle w:val="Encabezado"/>
          </w:pPr>
          <w:r w:rsidRPr="00103C39">
            <w:rPr>
              <w:noProof/>
            </w:rPr>
            <w:drawing>
              <wp:inline distT="0" distB="0" distL="0" distR="0">
                <wp:extent cx="2216150" cy="717550"/>
                <wp:effectExtent l="0" t="0" r="0" b="0"/>
                <wp:docPr id="3" name="Imagen 7" descr="Archivo:Logotipo del Ministerio de Sanidad.svg - Wikipedia, la enciclopedia 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Archivo:Logotipo del Ministerio de Sanidad.svg - Wikipedia, la enciclopedia 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1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shd w:val="clear" w:color="auto" w:fill="999999"/>
          <w:vAlign w:val="center"/>
        </w:tcPr>
        <w:p w:rsidR="002C2CCC" w:rsidRDefault="00A8056F" w:rsidP="0095594E">
          <w:pPr>
            <w:pStyle w:val="Textoindependiente"/>
            <w:spacing w:line="288" w:lineRule="auto"/>
            <w:ind w:hanging="34"/>
          </w:pPr>
          <w:r w:rsidRPr="00EC22A5">
            <w:t xml:space="preserve">FORMULARIO ESPECÍFICO DE ACREDITACIÓN </w:t>
          </w:r>
        </w:p>
        <w:p w:rsidR="00A8056F" w:rsidRPr="00EC22A5" w:rsidRDefault="00A8056F" w:rsidP="002C2CCC">
          <w:pPr>
            <w:pStyle w:val="Textoindependiente"/>
            <w:spacing w:line="288" w:lineRule="auto"/>
            <w:ind w:hanging="34"/>
          </w:pPr>
          <w:r w:rsidRPr="00EC22A5">
            <w:t xml:space="preserve">Y RE-ACREDITACIÓN DE </w:t>
          </w:r>
        </w:p>
        <w:p w:rsidR="00A8056F" w:rsidRDefault="00A8056F" w:rsidP="0095594E">
          <w:pPr>
            <w:pStyle w:val="Textoindependiente"/>
            <w:ind w:hanging="35"/>
          </w:pPr>
          <w:r w:rsidRPr="00EC22A5">
            <w:t xml:space="preserve">UNIDADES / CENTROS / EQUIPOS DE SALUD MENTAL </w:t>
          </w:r>
          <w:r>
            <w:t>INFANTO-JUVENILES</w:t>
          </w:r>
        </w:p>
        <w:p w:rsidR="00A8056F" w:rsidRPr="00F03B74" w:rsidRDefault="00A8056F" w:rsidP="00BE1FC2">
          <w:pPr>
            <w:pStyle w:val="Encabezado"/>
            <w:jc w:val="center"/>
            <w:rPr>
              <w:b/>
            </w:rPr>
          </w:pPr>
        </w:p>
      </w:tc>
    </w:tr>
  </w:tbl>
  <w:p w:rsidR="00A8056F" w:rsidRDefault="00A8056F" w:rsidP="0027189F">
    <w:pPr>
      <w:pStyle w:val="Encabezado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LRK81smyvE2pqJnR4i9XDkqNG2HwCdCLP3QSi+dyL9dk50K2Jh7zWN+fI5OHclYSBqfFlwYU5UgHnZLykk88Q==" w:salt="qv+9RBzy8fyQW0ZifLC5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9F"/>
    <w:rsid w:val="001154E8"/>
    <w:rsid w:val="00175E72"/>
    <w:rsid w:val="001A0D18"/>
    <w:rsid w:val="001B29FD"/>
    <w:rsid w:val="00253BA5"/>
    <w:rsid w:val="0027189F"/>
    <w:rsid w:val="002C2CCC"/>
    <w:rsid w:val="005F0F77"/>
    <w:rsid w:val="00660EBA"/>
    <w:rsid w:val="006940DF"/>
    <w:rsid w:val="007650F3"/>
    <w:rsid w:val="0079015D"/>
    <w:rsid w:val="008071DB"/>
    <w:rsid w:val="0095594E"/>
    <w:rsid w:val="00A8056F"/>
    <w:rsid w:val="00BE1FC2"/>
    <w:rsid w:val="00F347C9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1674C-8622-4B4C-BB84-026F0BDB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89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189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27189F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27189F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2718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189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7189F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71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1268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ESPECÍFICO DE ACREDITACIÓN Y RE-ACREDITACIÓN DE</vt:lpstr>
    </vt:vector>
  </TitlesOfParts>
  <Company>Ministerio de Sanidad y Consumo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ESPECÍFICO DE ACREDITACIÓN Y RE-ACREDITACIÓN DE</dc:title>
  <dc:subject/>
  <dc:creator>Clara Camarero Bernabé</dc:creator>
  <cp:keywords/>
  <dc:description/>
  <cp:lastModifiedBy>de Colsa Cardona. Paula Encarnación</cp:lastModifiedBy>
  <cp:revision>7</cp:revision>
  <cp:lastPrinted>2023-02-22T13:52:00Z</cp:lastPrinted>
  <dcterms:created xsi:type="dcterms:W3CDTF">2023-02-22T12:20:00Z</dcterms:created>
  <dcterms:modified xsi:type="dcterms:W3CDTF">2023-02-22T13:52:00Z</dcterms:modified>
</cp:coreProperties>
</file>